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C0B" w:rsidRPr="00D23D04" w:rsidRDefault="00275C0B" w:rsidP="00275C0B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</w:p>
    <w:p w:rsidR="00275C0B" w:rsidRDefault="00275C0B" w:rsidP="00275C0B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  <w:r>
        <w:rPr>
          <w:rFonts w:ascii="Georgia" w:hAnsi="Georgia" w:cs="Verdana"/>
          <w:noProof/>
          <w:color w:val="000000" w:themeColor="text1"/>
          <w:sz w:val="26"/>
          <w:szCs w:val="26"/>
        </w:rPr>
        <w:drawing>
          <wp:inline distT="0" distB="0" distL="0" distR="0" wp14:anchorId="7477F674" wp14:editId="3936A54B">
            <wp:extent cx="3154680" cy="2103120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cago-sun-times-sports-collectibles-convention_s345x23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C0B" w:rsidRPr="00D23D04" w:rsidRDefault="00275C0B" w:rsidP="00275C0B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  <w:r w:rsidRPr="00D23D04">
        <w:rPr>
          <w:rFonts w:ascii="Georgia" w:hAnsi="Georgia" w:cs="Verdana"/>
          <w:color w:val="000000" w:themeColor="text1"/>
          <w:sz w:val="26"/>
          <w:szCs w:val="26"/>
        </w:rPr>
        <w:t>December 17, 1996, TUESDAY, Late Sports Final Edition</w:t>
      </w:r>
    </w:p>
    <w:p w:rsidR="00275C0B" w:rsidRPr="00D23D04" w:rsidRDefault="00275C0B" w:rsidP="00275C0B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</w:p>
    <w:p w:rsidR="00275C0B" w:rsidRPr="00F87BEC" w:rsidRDefault="00275C0B" w:rsidP="00275C0B">
      <w:pPr>
        <w:widowControl w:val="0"/>
        <w:autoSpaceDE w:val="0"/>
        <w:autoSpaceDN w:val="0"/>
        <w:adjustRightInd w:val="0"/>
        <w:rPr>
          <w:rFonts w:ascii="Georgia" w:hAnsi="Georgia" w:cs="Verdana"/>
          <w:b/>
          <w:color w:val="000000" w:themeColor="text1"/>
          <w:sz w:val="48"/>
          <w:szCs w:val="48"/>
        </w:rPr>
      </w:pPr>
      <w:r w:rsidRPr="00F87BEC">
        <w:rPr>
          <w:rFonts w:ascii="Georgia" w:hAnsi="Georgia" w:cs="Verdana"/>
          <w:b/>
          <w:color w:val="000000" w:themeColor="text1"/>
          <w:sz w:val="48"/>
          <w:szCs w:val="48"/>
        </w:rPr>
        <w:t xml:space="preserve">Edgar signs legislation for state takeover of </w:t>
      </w:r>
      <w:proofErr w:type="spellStart"/>
      <w:r w:rsidRPr="00F87BEC">
        <w:rPr>
          <w:rFonts w:ascii="Georgia" w:hAnsi="Georgia" w:cs="Verdana"/>
          <w:b/>
          <w:color w:val="000000" w:themeColor="text1"/>
          <w:sz w:val="48"/>
          <w:szCs w:val="48"/>
        </w:rPr>
        <w:t>Meigs</w:t>
      </w:r>
      <w:proofErr w:type="spellEnd"/>
    </w:p>
    <w:p w:rsidR="00275C0B" w:rsidRPr="00D23D04" w:rsidRDefault="00275C0B" w:rsidP="00275C0B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</w:p>
    <w:p w:rsidR="00275C0B" w:rsidRDefault="00275C0B" w:rsidP="00275C0B">
      <w:pPr>
        <w:widowControl w:val="0"/>
        <w:autoSpaceDE w:val="0"/>
        <w:autoSpaceDN w:val="0"/>
        <w:adjustRightInd w:val="0"/>
        <w:rPr>
          <w:rFonts w:ascii="Georgia" w:hAnsi="Georgia" w:cs="Verdana"/>
          <w:bCs/>
          <w:color w:val="000000" w:themeColor="text1"/>
          <w:sz w:val="26"/>
          <w:szCs w:val="26"/>
        </w:rPr>
      </w:pPr>
      <w:r>
        <w:rPr>
          <w:rFonts w:ascii="Georgia" w:hAnsi="Georgia" w:cs="Verdana"/>
          <w:bCs/>
          <w:color w:val="000000" w:themeColor="text1"/>
          <w:sz w:val="26"/>
          <w:szCs w:val="26"/>
        </w:rPr>
        <w:t>By Dave McKinney</w:t>
      </w:r>
    </w:p>
    <w:p w:rsidR="00275C0B" w:rsidRDefault="00275C0B" w:rsidP="00275C0B">
      <w:pPr>
        <w:widowControl w:val="0"/>
        <w:autoSpaceDE w:val="0"/>
        <w:autoSpaceDN w:val="0"/>
        <w:adjustRightInd w:val="0"/>
        <w:rPr>
          <w:rFonts w:ascii="Georgia" w:hAnsi="Georgia" w:cs="Verdana"/>
          <w:bCs/>
          <w:color w:val="000000" w:themeColor="text1"/>
          <w:sz w:val="26"/>
          <w:szCs w:val="26"/>
        </w:rPr>
      </w:pPr>
      <w:r>
        <w:rPr>
          <w:rFonts w:ascii="Georgia" w:hAnsi="Georgia" w:cs="Verdana"/>
          <w:bCs/>
          <w:color w:val="000000" w:themeColor="text1"/>
          <w:sz w:val="26"/>
          <w:szCs w:val="26"/>
        </w:rPr>
        <w:t>Springfield bureau chief</w:t>
      </w:r>
    </w:p>
    <w:p w:rsidR="00275C0B" w:rsidRDefault="00275C0B" w:rsidP="00275C0B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  <w:r>
        <w:rPr>
          <w:rFonts w:ascii="Georgia" w:hAnsi="Georgia" w:cs="Verdana"/>
          <w:bCs/>
          <w:color w:val="000000" w:themeColor="text1"/>
          <w:sz w:val="26"/>
          <w:szCs w:val="26"/>
        </w:rPr>
        <w:t>SPRINGFIELD</w:t>
      </w:r>
      <w:r>
        <w:rPr>
          <w:rFonts w:ascii="Georgia" w:hAnsi="Georgia" w:cs="Verdana"/>
          <w:color w:val="000000" w:themeColor="text1"/>
          <w:sz w:val="26"/>
          <w:szCs w:val="26"/>
        </w:rPr>
        <w:t>-</w:t>
      </w:r>
      <w:r w:rsidRPr="00D23D04">
        <w:rPr>
          <w:rFonts w:ascii="Georgia" w:hAnsi="Georgia" w:cs="Verdana"/>
          <w:bCs/>
          <w:color w:val="000000" w:themeColor="text1"/>
          <w:sz w:val="26"/>
          <w:szCs w:val="26"/>
        </w:rPr>
        <w:t>Gov. Edgar</w:t>
      </w:r>
      <w:r w:rsidRPr="00D23D04">
        <w:rPr>
          <w:rFonts w:ascii="Georgia" w:hAnsi="Georgia" w:cs="Verdana"/>
          <w:color w:val="000000" w:themeColor="text1"/>
          <w:sz w:val="26"/>
          <w:szCs w:val="26"/>
        </w:rPr>
        <w:t xml:space="preserve"> signed legislation Monday authorizing a state takeover of </w:t>
      </w:r>
      <w:proofErr w:type="spellStart"/>
      <w:r w:rsidRPr="00D23D04">
        <w:rPr>
          <w:rFonts w:ascii="Georgia" w:hAnsi="Georgia" w:cs="Verdana"/>
          <w:color w:val="000000" w:themeColor="text1"/>
          <w:sz w:val="26"/>
          <w:szCs w:val="26"/>
        </w:rPr>
        <w:t>Meigs</w:t>
      </w:r>
      <w:proofErr w:type="spellEnd"/>
      <w:r w:rsidRPr="00D23D04">
        <w:rPr>
          <w:rFonts w:ascii="Georgia" w:hAnsi="Georgia" w:cs="Verdana"/>
          <w:color w:val="000000" w:themeColor="text1"/>
          <w:sz w:val="26"/>
          <w:szCs w:val="26"/>
        </w:rPr>
        <w:t xml:space="preserve"> Field, but continued to call on Mayor Daley to negotiate on the future of Northerly Island.</w:t>
      </w:r>
    </w:p>
    <w:p w:rsidR="00275C0B" w:rsidRPr="00D23D04" w:rsidRDefault="00275C0B" w:rsidP="00275C0B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</w:p>
    <w:p w:rsidR="00275C0B" w:rsidRPr="00D23D04" w:rsidRDefault="00275C0B" w:rsidP="00275C0B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  <w:r w:rsidRPr="00D23D04">
        <w:rPr>
          <w:rFonts w:ascii="Georgia" w:hAnsi="Georgia" w:cs="Verdana"/>
          <w:color w:val="000000" w:themeColor="text1"/>
          <w:sz w:val="26"/>
          <w:szCs w:val="26"/>
        </w:rPr>
        <w:t xml:space="preserve">Edgar's move came as lawyers for the state and city presented arguments before the Illinois Appellate Court Monday on a state lawsuit contesting Daley's Sept. 30 closure of </w:t>
      </w:r>
      <w:proofErr w:type="spellStart"/>
      <w:r w:rsidRPr="00D23D04">
        <w:rPr>
          <w:rFonts w:ascii="Georgia" w:hAnsi="Georgia" w:cs="Verdana"/>
          <w:color w:val="000000" w:themeColor="text1"/>
          <w:sz w:val="26"/>
          <w:szCs w:val="26"/>
        </w:rPr>
        <w:t>Meigs</w:t>
      </w:r>
      <w:proofErr w:type="spellEnd"/>
      <w:r w:rsidRPr="00D23D04">
        <w:rPr>
          <w:rFonts w:ascii="Georgia" w:hAnsi="Georgia" w:cs="Verdana"/>
          <w:color w:val="000000" w:themeColor="text1"/>
          <w:sz w:val="26"/>
          <w:szCs w:val="26"/>
        </w:rPr>
        <w:t>.</w:t>
      </w:r>
    </w:p>
    <w:p w:rsidR="00275C0B" w:rsidRPr="00D23D04" w:rsidRDefault="00275C0B" w:rsidP="00275C0B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</w:p>
    <w:p w:rsidR="00275C0B" w:rsidRDefault="00275C0B" w:rsidP="00275C0B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  <w:r w:rsidRPr="00D23D04">
        <w:rPr>
          <w:rFonts w:ascii="Georgia" w:hAnsi="Georgia" w:cs="Verdana"/>
          <w:color w:val="000000" w:themeColor="text1"/>
          <w:sz w:val="26"/>
          <w:szCs w:val="26"/>
        </w:rPr>
        <w:t>If the court upholds a lower court's ruling against the state, the Edgar administration believes the governor's move will prevent Daley from ordering out the bulldozers and demolishing the shuttered lakefront airstrip.</w:t>
      </w:r>
    </w:p>
    <w:p w:rsidR="00275C0B" w:rsidRPr="00D23D04" w:rsidRDefault="00275C0B" w:rsidP="00275C0B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</w:p>
    <w:p w:rsidR="00275C0B" w:rsidRPr="00D23D04" w:rsidRDefault="00275C0B" w:rsidP="00275C0B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  <w:r w:rsidRPr="00D23D04">
        <w:rPr>
          <w:rFonts w:ascii="Georgia" w:hAnsi="Georgia" w:cs="Verdana"/>
          <w:color w:val="000000" w:themeColor="text1"/>
          <w:sz w:val="26"/>
          <w:szCs w:val="26"/>
        </w:rPr>
        <w:t xml:space="preserve">State lawmakers are expected to return to Springfield Jan. 6 and 7 to pass similar </w:t>
      </w:r>
      <w:proofErr w:type="spellStart"/>
      <w:r w:rsidRPr="00D23D04">
        <w:rPr>
          <w:rFonts w:ascii="Georgia" w:hAnsi="Georgia" w:cs="Verdana"/>
          <w:color w:val="000000" w:themeColor="text1"/>
          <w:sz w:val="26"/>
          <w:szCs w:val="26"/>
        </w:rPr>
        <w:t>Meigs</w:t>
      </w:r>
      <w:proofErr w:type="spellEnd"/>
      <w:r w:rsidRPr="00D23D04">
        <w:rPr>
          <w:rFonts w:ascii="Georgia" w:hAnsi="Georgia" w:cs="Verdana"/>
          <w:color w:val="000000" w:themeColor="text1"/>
          <w:sz w:val="26"/>
          <w:szCs w:val="26"/>
        </w:rPr>
        <w:t xml:space="preserve"> takeover legislation. That bill would allow for an immediate state takeover, unlike the bill the Legislature passed earlier this month and Edgar enacted Monday, which provides for a June 1, 1997, takeover.</w:t>
      </w:r>
    </w:p>
    <w:p w:rsidR="00275C0B" w:rsidRDefault="00275C0B" w:rsidP="00275C0B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</w:p>
    <w:p w:rsidR="00275C0B" w:rsidRPr="00D23D04" w:rsidRDefault="00275C0B" w:rsidP="00275C0B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  <w:r w:rsidRPr="00D23D04">
        <w:rPr>
          <w:rFonts w:ascii="Georgia" w:hAnsi="Georgia" w:cs="Verdana"/>
          <w:color w:val="000000" w:themeColor="text1"/>
          <w:sz w:val="26"/>
          <w:szCs w:val="26"/>
        </w:rPr>
        <w:t xml:space="preserve">Edgar was scheduled to appear at a Monday evening dinner of the Commercial Club of Chicago, which has floated a compromise plan that would allow part of the island to be converted into park space while keeping </w:t>
      </w:r>
      <w:proofErr w:type="spellStart"/>
      <w:r w:rsidRPr="00D23D04">
        <w:rPr>
          <w:rFonts w:ascii="Georgia" w:hAnsi="Georgia" w:cs="Verdana"/>
          <w:color w:val="000000" w:themeColor="text1"/>
          <w:sz w:val="26"/>
          <w:szCs w:val="26"/>
        </w:rPr>
        <w:t>Meigs</w:t>
      </w:r>
      <w:proofErr w:type="spellEnd"/>
      <w:r w:rsidRPr="00D23D04">
        <w:rPr>
          <w:rFonts w:ascii="Georgia" w:hAnsi="Georgia" w:cs="Verdana"/>
          <w:color w:val="000000" w:themeColor="text1"/>
          <w:sz w:val="26"/>
          <w:szCs w:val="26"/>
        </w:rPr>
        <w:t xml:space="preserve"> open.</w:t>
      </w:r>
    </w:p>
    <w:p w:rsidR="00275C0B" w:rsidRDefault="00275C0B" w:rsidP="00275C0B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</w:p>
    <w:p w:rsidR="00275C0B" w:rsidRPr="00D23D04" w:rsidRDefault="00275C0B" w:rsidP="00275C0B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  <w:r w:rsidRPr="00D23D04">
        <w:rPr>
          <w:rFonts w:ascii="Georgia" w:hAnsi="Georgia" w:cs="Verdana"/>
          <w:color w:val="000000" w:themeColor="text1"/>
          <w:sz w:val="26"/>
          <w:szCs w:val="26"/>
        </w:rPr>
        <w:t>"The governor is hopeful this issue will be resolved through compromise," Edgar spokesman Mike Lawrence said in a statement announcing Edgar's move Monday morning.</w:t>
      </w:r>
    </w:p>
    <w:p w:rsidR="00275C0B" w:rsidRDefault="00275C0B" w:rsidP="00275C0B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</w:p>
    <w:p w:rsidR="00275C0B" w:rsidRPr="00D23D04" w:rsidRDefault="00275C0B" w:rsidP="00275C0B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  <w:r w:rsidRPr="00D23D04">
        <w:rPr>
          <w:rFonts w:ascii="Georgia" w:hAnsi="Georgia" w:cs="Verdana"/>
          <w:color w:val="000000" w:themeColor="text1"/>
          <w:sz w:val="26"/>
          <w:szCs w:val="26"/>
        </w:rPr>
        <w:t>However, Daley and federal transportation officials have dismissed the group's plan, saying a park adjacent to the airport would not be feasible.</w:t>
      </w:r>
    </w:p>
    <w:p w:rsidR="0060431F" w:rsidRDefault="0060431F">
      <w:bookmarkStart w:id="0" w:name="_GoBack"/>
      <w:bookmarkEnd w:id="0"/>
    </w:p>
    <w:sectPr w:rsidR="0060431F" w:rsidSect="00E15EC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0B"/>
    <w:rsid w:val="00275C0B"/>
    <w:rsid w:val="00361DE1"/>
    <w:rsid w:val="0060431F"/>
    <w:rsid w:val="00E15EC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A6B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C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C0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C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C0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1332</Characters>
  <Application>Microsoft Macintosh Word</Application>
  <DocSecurity>0</DocSecurity>
  <Lines>11</Lines>
  <Paragraphs>3</Paragraphs>
  <ScaleCrop>false</ScaleCrop>
  <Company>Sun-Times Media Group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dmckinney</dc:creator>
  <cp:keywords/>
  <dc:description/>
  <cp:lastModifiedBy>dmckinney</cp:lastModifiedBy>
  <cp:revision>1</cp:revision>
  <dcterms:created xsi:type="dcterms:W3CDTF">2015-03-05T21:41:00Z</dcterms:created>
  <dcterms:modified xsi:type="dcterms:W3CDTF">2015-03-05T21:41:00Z</dcterms:modified>
</cp:coreProperties>
</file>