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F0" w:rsidRDefault="001141F0" w:rsidP="001141F0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0787D190" wp14:editId="007F43C7">
            <wp:extent cx="3154680" cy="2103120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1F0" w:rsidRPr="00DE0943" w:rsidRDefault="001141F0" w:rsidP="001141F0">
      <w:pPr>
        <w:rPr>
          <w:rFonts w:ascii="Georgia" w:hAnsi="Georgia"/>
        </w:rPr>
      </w:pPr>
      <w:r w:rsidRPr="00DE0943">
        <w:rPr>
          <w:rFonts w:ascii="Georgia" w:hAnsi="Georgia"/>
        </w:rPr>
        <w:t>May 31, 2012 Thursday</w:t>
      </w:r>
    </w:p>
    <w:p w:rsidR="001141F0" w:rsidRPr="00DE0943" w:rsidRDefault="001141F0" w:rsidP="001141F0">
      <w:pPr>
        <w:rPr>
          <w:rFonts w:ascii="Georgia" w:hAnsi="Georgia"/>
        </w:rPr>
      </w:pPr>
    </w:p>
    <w:p w:rsidR="001141F0" w:rsidRPr="001219CB" w:rsidRDefault="001141F0" w:rsidP="001141F0">
      <w:pPr>
        <w:rPr>
          <w:rFonts w:ascii="Georgia" w:hAnsi="Georgia"/>
          <w:b/>
          <w:sz w:val="48"/>
          <w:szCs w:val="48"/>
        </w:rPr>
      </w:pPr>
      <w:r w:rsidRPr="001219CB">
        <w:rPr>
          <w:rFonts w:ascii="Georgia" w:hAnsi="Georgia"/>
          <w:b/>
          <w:sz w:val="48"/>
          <w:szCs w:val="48"/>
        </w:rPr>
        <w:t xml:space="preserve">Move to save 1 fat </w:t>
      </w:r>
      <w:r w:rsidRPr="001219CB">
        <w:rPr>
          <w:rFonts w:ascii="Georgia" w:hAnsi="Georgia"/>
          <w:b/>
          <w:bCs/>
          <w:sz w:val="48"/>
          <w:szCs w:val="48"/>
        </w:rPr>
        <w:t>pension</w:t>
      </w:r>
    </w:p>
    <w:p w:rsidR="001141F0" w:rsidRPr="00DE0943" w:rsidRDefault="001141F0" w:rsidP="001141F0">
      <w:pPr>
        <w:rPr>
          <w:rFonts w:ascii="Georgia" w:hAnsi="Georgia"/>
        </w:rPr>
      </w:pPr>
    </w:p>
    <w:p w:rsidR="001141F0" w:rsidRDefault="001141F0" w:rsidP="001141F0">
      <w:pPr>
        <w:rPr>
          <w:rFonts w:ascii="Georgia" w:hAnsi="Georgia"/>
          <w:bCs/>
        </w:rPr>
      </w:pPr>
      <w:r>
        <w:rPr>
          <w:rFonts w:ascii="Georgia" w:hAnsi="Georgia"/>
          <w:bCs/>
        </w:rPr>
        <w:t>By Dave McKinney</w:t>
      </w:r>
    </w:p>
    <w:p w:rsidR="001141F0" w:rsidRPr="00DE0943" w:rsidRDefault="001141F0" w:rsidP="001141F0">
      <w:pPr>
        <w:rPr>
          <w:rFonts w:ascii="Georgia" w:hAnsi="Georgia"/>
        </w:rPr>
      </w:pPr>
      <w:r>
        <w:rPr>
          <w:rFonts w:ascii="Georgia" w:hAnsi="Georgia"/>
          <w:bCs/>
        </w:rPr>
        <w:t>Springfield bureau chief</w:t>
      </w:r>
    </w:p>
    <w:p w:rsidR="001141F0" w:rsidRDefault="001141F0" w:rsidP="001141F0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SPRINGFIELD - Poised to cut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benefits for tens of thousands of government workers, House Democrats moved quietly Wednesday to spare a member of one of the city's best-known political families of any immediate, similar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carnage.</w:t>
      </w:r>
    </w:p>
    <w:p w:rsidR="001141F0" w:rsidRPr="00DE0943" w:rsidRDefault="001141F0" w:rsidP="001141F0">
      <w:pPr>
        <w:rPr>
          <w:rFonts w:ascii="Georgia" w:hAnsi="Georgia"/>
        </w:rPr>
      </w:pPr>
    </w:p>
    <w:p w:rsidR="001141F0" w:rsidRPr="00DE0943" w:rsidRDefault="001141F0" w:rsidP="001141F0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The Illinois Senate Friday voted to repeal a state law that allowed retired Oak Brook Police Chief Thomas </w:t>
      </w:r>
      <w:proofErr w:type="spellStart"/>
      <w:r w:rsidRPr="00DE0943">
        <w:rPr>
          <w:rFonts w:ascii="Georgia" w:hAnsi="Georgia"/>
        </w:rPr>
        <w:t>Sheahan</w:t>
      </w:r>
      <w:proofErr w:type="spellEnd"/>
      <w:r w:rsidRPr="00DE0943">
        <w:rPr>
          <w:rFonts w:ascii="Georgia" w:hAnsi="Georgia"/>
        </w:rPr>
        <w:t xml:space="preserve"> to boost his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by $30,000 a year, a windfall that was the subject of a March investigation by the Chicago Sun-Times and Better Government Association.</w:t>
      </w:r>
    </w:p>
    <w:p w:rsidR="001141F0" w:rsidRPr="00DE0943" w:rsidRDefault="001141F0" w:rsidP="001141F0">
      <w:pPr>
        <w:rPr>
          <w:rFonts w:ascii="Georgia" w:hAnsi="Georgia"/>
        </w:rPr>
      </w:pPr>
    </w:p>
    <w:p w:rsidR="001141F0" w:rsidRPr="00DE0943" w:rsidRDefault="001141F0" w:rsidP="001141F0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But state Rep. Michael </w:t>
      </w:r>
      <w:proofErr w:type="spellStart"/>
      <w:r w:rsidRPr="00DE0943">
        <w:rPr>
          <w:rFonts w:ascii="Georgia" w:hAnsi="Georgia"/>
        </w:rPr>
        <w:t>Zalewski</w:t>
      </w:r>
      <w:proofErr w:type="spellEnd"/>
      <w:r w:rsidRPr="00DE0943">
        <w:rPr>
          <w:rFonts w:ascii="Georgia" w:hAnsi="Georgia"/>
        </w:rPr>
        <w:t xml:space="preserve"> (D-Chicago) filed paperwork Wednesday to block the Senate move, noting House Speaker Michael Madigan's legal team raised constitutional questions about specifically targeting the brother of former Cook County Sheriff Michael </w:t>
      </w:r>
      <w:proofErr w:type="spellStart"/>
      <w:r w:rsidRPr="00DE0943">
        <w:rPr>
          <w:rFonts w:ascii="Georgia" w:hAnsi="Georgia"/>
        </w:rPr>
        <w:t>Sheahan</w:t>
      </w:r>
      <w:proofErr w:type="spellEnd"/>
      <w:r w:rsidRPr="00DE0943">
        <w:rPr>
          <w:rFonts w:ascii="Georgia" w:hAnsi="Georgia"/>
        </w:rPr>
        <w:t xml:space="preserve"> and James "Skinny" </w:t>
      </w:r>
      <w:proofErr w:type="spellStart"/>
      <w:r w:rsidRPr="00DE0943">
        <w:rPr>
          <w:rFonts w:ascii="Georgia" w:hAnsi="Georgia"/>
        </w:rPr>
        <w:t>Sheahan</w:t>
      </w:r>
      <w:proofErr w:type="spellEnd"/>
      <w:r w:rsidRPr="00DE0943">
        <w:rPr>
          <w:rFonts w:ascii="Georgia" w:hAnsi="Georgia"/>
        </w:rPr>
        <w:t>, a longtime aide to ex-Mayor Richard M. Daley.</w:t>
      </w:r>
    </w:p>
    <w:p w:rsidR="001141F0" w:rsidRPr="00DE0943" w:rsidRDefault="001141F0" w:rsidP="001141F0">
      <w:pPr>
        <w:rPr>
          <w:rFonts w:ascii="Georgia" w:hAnsi="Georgia"/>
        </w:rPr>
      </w:pPr>
    </w:p>
    <w:p w:rsidR="001141F0" w:rsidRPr="00DE0943" w:rsidRDefault="001141F0" w:rsidP="001141F0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"We'd only be doing this to Mr. [Thomas] </w:t>
      </w:r>
      <w:proofErr w:type="spellStart"/>
      <w:r w:rsidRPr="00DE0943">
        <w:rPr>
          <w:rFonts w:ascii="Georgia" w:hAnsi="Georgia"/>
        </w:rPr>
        <w:t>Sheahan</w:t>
      </w:r>
      <w:proofErr w:type="spellEnd"/>
      <w:r w:rsidRPr="00DE0943">
        <w:rPr>
          <w:rFonts w:ascii="Georgia" w:hAnsi="Georgia"/>
        </w:rPr>
        <w:t xml:space="preserve">. I don't make a judgment on the propriety of what he did. But there is a concern in the speaker's counsel's office that to pass this bill would be unconstitutional," </w:t>
      </w:r>
      <w:proofErr w:type="spellStart"/>
      <w:r w:rsidRPr="00DE0943">
        <w:rPr>
          <w:rFonts w:ascii="Georgia" w:hAnsi="Georgia"/>
        </w:rPr>
        <w:t>Zalewski</w:t>
      </w:r>
      <w:proofErr w:type="spellEnd"/>
      <w:r w:rsidRPr="00DE0943">
        <w:rPr>
          <w:rFonts w:ascii="Georgia" w:hAnsi="Georgia"/>
        </w:rPr>
        <w:t xml:space="preserve"> said.</w:t>
      </w:r>
    </w:p>
    <w:p w:rsidR="001141F0" w:rsidRPr="00DE0943" w:rsidRDefault="001141F0" w:rsidP="001141F0">
      <w:pPr>
        <w:rPr>
          <w:rFonts w:ascii="Georgia" w:hAnsi="Georgia"/>
        </w:rPr>
      </w:pPr>
    </w:p>
    <w:p w:rsidR="001141F0" w:rsidRPr="00DE0943" w:rsidRDefault="001141F0" w:rsidP="001141F0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A spokesman for House Speaker Michael Madigan (D-Chicago) denied anyone working for Madigan had anything to do with the effort to kill the </w:t>
      </w:r>
      <w:proofErr w:type="spellStart"/>
      <w:r w:rsidRPr="00DE0943">
        <w:rPr>
          <w:rFonts w:ascii="Georgia" w:hAnsi="Georgia"/>
        </w:rPr>
        <w:t>Sheahan</w:t>
      </w:r>
      <w:proofErr w:type="spellEnd"/>
      <w:r w:rsidRPr="00DE0943">
        <w:rPr>
          <w:rFonts w:ascii="Georgia" w:hAnsi="Georgia"/>
        </w:rPr>
        <w:t xml:space="preserve"> amendment and said it was </w:t>
      </w:r>
      <w:proofErr w:type="spellStart"/>
      <w:r w:rsidRPr="00DE0943">
        <w:rPr>
          <w:rFonts w:ascii="Georgia" w:hAnsi="Georgia"/>
        </w:rPr>
        <w:t>Zalewski's</w:t>
      </w:r>
      <w:proofErr w:type="spellEnd"/>
      <w:r w:rsidRPr="00DE0943">
        <w:rPr>
          <w:rFonts w:ascii="Georgia" w:hAnsi="Georgia"/>
        </w:rPr>
        <w:t xml:space="preserve"> decision.</w:t>
      </w:r>
    </w:p>
    <w:p w:rsidR="001141F0" w:rsidRPr="00DE0943" w:rsidRDefault="001141F0" w:rsidP="001141F0">
      <w:pPr>
        <w:rPr>
          <w:rFonts w:ascii="Georgia" w:hAnsi="Georgia"/>
        </w:rPr>
      </w:pPr>
    </w:p>
    <w:p w:rsidR="001141F0" w:rsidRPr="00DE0943" w:rsidRDefault="001141F0" w:rsidP="001141F0">
      <w:pPr>
        <w:rPr>
          <w:rFonts w:ascii="Georgia" w:hAnsi="Georgia"/>
        </w:rPr>
      </w:pPr>
      <w:proofErr w:type="spellStart"/>
      <w:r w:rsidRPr="00DE0943">
        <w:rPr>
          <w:rFonts w:ascii="Georgia" w:hAnsi="Georgia"/>
        </w:rPr>
        <w:t>Zalewski</w:t>
      </w:r>
      <w:proofErr w:type="spellEnd"/>
      <w:r w:rsidRPr="00DE0943">
        <w:rPr>
          <w:rFonts w:ascii="Georgia" w:hAnsi="Georgia"/>
        </w:rPr>
        <w:t xml:space="preserve"> is himself a member of a prominent Chicago political family. He is the son of Southwest Side Ald. Michael </w:t>
      </w:r>
      <w:proofErr w:type="spellStart"/>
      <w:r w:rsidRPr="00DE0943">
        <w:rPr>
          <w:rFonts w:ascii="Georgia" w:hAnsi="Georgia"/>
        </w:rPr>
        <w:t>Zalewski</w:t>
      </w:r>
      <w:proofErr w:type="spellEnd"/>
      <w:r w:rsidRPr="00DE0943">
        <w:rPr>
          <w:rFonts w:ascii="Georgia" w:hAnsi="Georgia"/>
        </w:rPr>
        <w:t xml:space="preserve"> (23rd).</w:t>
      </w:r>
    </w:p>
    <w:p w:rsidR="001141F0" w:rsidRPr="00DE0943" w:rsidRDefault="001141F0" w:rsidP="001141F0">
      <w:pPr>
        <w:rPr>
          <w:rFonts w:ascii="Georgia" w:hAnsi="Georgia"/>
        </w:rPr>
      </w:pPr>
    </w:p>
    <w:p w:rsidR="001141F0" w:rsidRPr="00DE0943" w:rsidRDefault="001141F0" w:rsidP="001141F0">
      <w:pPr>
        <w:rPr>
          <w:rFonts w:ascii="Georgia" w:hAnsi="Georgia"/>
        </w:rPr>
      </w:pPr>
      <w:r w:rsidRPr="00DE0943">
        <w:rPr>
          <w:rFonts w:ascii="Georgia" w:hAnsi="Georgia"/>
        </w:rPr>
        <w:lastRenderedPageBreak/>
        <w:t xml:space="preserve">Late Wednesday, the legislator told the Sun-Times he intends to file legislation to address </w:t>
      </w:r>
      <w:proofErr w:type="spellStart"/>
      <w:r w:rsidRPr="00DE0943">
        <w:rPr>
          <w:rFonts w:ascii="Georgia" w:hAnsi="Georgia"/>
        </w:rPr>
        <w:t>Sheahan's</w:t>
      </w:r>
      <w:proofErr w:type="spellEnd"/>
      <w:r w:rsidRPr="00DE0943">
        <w:rPr>
          <w:rFonts w:ascii="Georgia" w:hAnsi="Georgia"/>
        </w:rPr>
        <w:t xml:space="preserve">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but said it might not get consideration until lawmakers' fall legislative session because the General Assembly is scheduled to adjourn for the spring Thursday.</w:t>
      </w:r>
    </w:p>
    <w:p w:rsidR="001141F0" w:rsidRPr="00DE0943" w:rsidRDefault="001141F0" w:rsidP="001141F0">
      <w:pPr>
        <w:rPr>
          <w:rFonts w:ascii="Georgia" w:hAnsi="Georgia"/>
        </w:rPr>
      </w:pPr>
    </w:p>
    <w:p w:rsidR="001141F0" w:rsidRPr="00DE0943" w:rsidRDefault="001141F0" w:rsidP="001141F0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"I don't think with a day left we'll get a resolution," </w:t>
      </w:r>
      <w:proofErr w:type="spellStart"/>
      <w:r w:rsidRPr="00DE0943">
        <w:rPr>
          <w:rFonts w:ascii="Georgia" w:hAnsi="Georgia"/>
        </w:rPr>
        <w:t>Zalewski</w:t>
      </w:r>
      <w:proofErr w:type="spellEnd"/>
      <w:r w:rsidRPr="00DE0943">
        <w:rPr>
          <w:rFonts w:ascii="Georgia" w:hAnsi="Georgia"/>
        </w:rPr>
        <w:t xml:space="preserve"> said.</w:t>
      </w:r>
    </w:p>
    <w:p w:rsidR="001141F0" w:rsidRPr="00DE0943" w:rsidRDefault="001141F0" w:rsidP="001141F0">
      <w:pPr>
        <w:rPr>
          <w:rFonts w:ascii="Georgia" w:hAnsi="Georgia"/>
        </w:rPr>
      </w:pPr>
    </w:p>
    <w:p w:rsidR="001141F0" w:rsidRPr="00DE0943" w:rsidRDefault="001141F0" w:rsidP="001141F0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The 2007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sweetener that benefitted </w:t>
      </w:r>
      <w:proofErr w:type="spellStart"/>
      <w:r w:rsidRPr="00DE0943">
        <w:rPr>
          <w:rFonts w:ascii="Georgia" w:hAnsi="Georgia"/>
        </w:rPr>
        <w:t>Sheahan</w:t>
      </w:r>
      <w:proofErr w:type="spellEnd"/>
      <w:r w:rsidRPr="00DE0943">
        <w:rPr>
          <w:rFonts w:ascii="Georgia" w:hAnsi="Georgia"/>
        </w:rPr>
        <w:t xml:space="preserve"> - and </w:t>
      </w:r>
      <w:proofErr w:type="spellStart"/>
      <w:r w:rsidRPr="00DE0943">
        <w:rPr>
          <w:rFonts w:ascii="Georgia" w:hAnsi="Georgia"/>
        </w:rPr>
        <w:t>Sheahan</w:t>
      </w:r>
      <w:proofErr w:type="spellEnd"/>
      <w:r w:rsidRPr="00DE0943">
        <w:rPr>
          <w:rFonts w:ascii="Georgia" w:hAnsi="Georgia"/>
        </w:rPr>
        <w:t xml:space="preserve"> only - unexpectedly left Oak Brook with $750,000 in unfunded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liabilities, but the 59-year-old </w:t>
      </w:r>
      <w:proofErr w:type="spellStart"/>
      <w:r w:rsidRPr="00DE0943">
        <w:rPr>
          <w:rFonts w:ascii="Georgia" w:hAnsi="Georgia"/>
        </w:rPr>
        <w:t>Sheahan</w:t>
      </w:r>
      <w:proofErr w:type="spellEnd"/>
      <w:r w:rsidRPr="00DE0943">
        <w:rPr>
          <w:rFonts w:ascii="Georgia" w:hAnsi="Georgia"/>
        </w:rPr>
        <w:t xml:space="preserve"> was profane and unapologetic during a March interview about his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increase.</w:t>
      </w:r>
    </w:p>
    <w:p w:rsidR="001141F0" w:rsidRPr="00DE0943" w:rsidRDefault="001141F0" w:rsidP="001141F0">
      <w:pPr>
        <w:rPr>
          <w:rFonts w:ascii="Georgia" w:hAnsi="Georgia"/>
        </w:rPr>
      </w:pPr>
    </w:p>
    <w:p w:rsidR="001141F0" w:rsidRPr="00DE0943" w:rsidRDefault="001141F0" w:rsidP="001141F0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"I worked for 24 f------ years [in the public sector], I deserve every penny of it and I deserve a lot f------ more," said </w:t>
      </w:r>
      <w:proofErr w:type="spellStart"/>
      <w:r w:rsidRPr="00DE0943">
        <w:rPr>
          <w:rFonts w:ascii="Georgia" w:hAnsi="Georgia"/>
        </w:rPr>
        <w:t>Sheahan</w:t>
      </w:r>
      <w:proofErr w:type="spellEnd"/>
      <w:r w:rsidRPr="00DE0943">
        <w:rPr>
          <w:rFonts w:ascii="Georgia" w:hAnsi="Georgia"/>
        </w:rPr>
        <w:t xml:space="preserve">, whose $77,000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comes on top of $65,000 he makes as part-time village manager of Lyons.</w:t>
      </w:r>
    </w:p>
    <w:p w:rsidR="001141F0" w:rsidRPr="00DE0943" w:rsidRDefault="001141F0" w:rsidP="001141F0">
      <w:pPr>
        <w:rPr>
          <w:rFonts w:ascii="Georgia" w:hAnsi="Georgia"/>
        </w:rPr>
      </w:pPr>
    </w:p>
    <w:p w:rsidR="001141F0" w:rsidRPr="00DE0943" w:rsidRDefault="001141F0" w:rsidP="001141F0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Oak Brook Village President </w:t>
      </w:r>
      <w:proofErr w:type="spellStart"/>
      <w:r w:rsidRPr="00DE0943">
        <w:rPr>
          <w:rFonts w:ascii="Georgia" w:hAnsi="Georgia"/>
        </w:rPr>
        <w:t>Gopal</w:t>
      </w:r>
      <w:proofErr w:type="spellEnd"/>
      <w:r w:rsidRPr="00DE0943">
        <w:rPr>
          <w:rFonts w:ascii="Georgia" w:hAnsi="Georgia"/>
        </w:rPr>
        <w:t xml:space="preserve"> </w:t>
      </w:r>
      <w:proofErr w:type="spellStart"/>
      <w:r w:rsidRPr="00DE0943">
        <w:rPr>
          <w:rFonts w:ascii="Georgia" w:hAnsi="Georgia"/>
        </w:rPr>
        <w:t>Lalmalani</w:t>
      </w:r>
      <w:proofErr w:type="spellEnd"/>
      <w:r w:rsidRPr="00DE0943">
        <w:rPr>
          <w:rFonts w:ascii="Georgia" w:hAnsi="Georgia"/>
        </w:rPr>
        <w:t xml:space="preserve"> called on the House to allow the </w:t>
      </w:r>
      <w:proofErr w:type="spellStart"/>
      <w:r w:rsidRPr="00DE0943">
        <w:rPr>
          <w:rFonts w:ascii="Georgia" w:hAnsi="Georgia"/>
        </w:rPr>
        <w:t>Sheahan</w:t>
      </w:r>
      <w:proofErr w:type="spellEnd"/>
      <w:r w:rsidRPr="00DE0943">
        <w:rPr>
          <w:rFonts w:ascii="Georgia" w:hAnsi="Georgia"/>
        </w:rPr>
        <w:t xml:space="preserve"> provision to be voted on. "It's just unfair what they're doing to us. I know there's a lot of politics at the last minute, but if there's any reform to be done, this is it," </w:t>
      </w:r>
      <w:proofErr w:type="spellStart"/>
      <w:r w:rsidRPr="00DE0943">
        <w:rPr>
          <w:rFonts w:ascii="Georgia" w:hAnsi="Georgia"/>
        </w:rPr>
        <w:t>Lalmalani</w:t>
      </w:r>
      <w:proofErr w:type="spellEnd"/>
      <w:r w:rsidRPr="00DE0943">
        <w:rPr>
          <w:rFonts w:ascii="Georgia" w:hAnsi="Georgia"/>
        </w:rPr>
        <w:t xml:space="preserve"> said.</w:t>
      </w:r>
    </w:p>
    <w:p w:rsidR="001141F0" w:rsidRPr="00DE0943" w:rsidRDefault="001141F0" w:rsidP="001141F0">
      <w:pPr>
        <w:rPr>
          <w:rFonts w:ascii="Georgia" w:hAnsi="Georgia"/>
        </w:rPr>
      </w:pPr>
    </w:p>
    <w:p w:rsidR="001141F0" w:rsidRDefault="001141F0" w:rsidP="001141F0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State Sen. Kirk Dillard (R-Hinsdale), the author of the Senate provision taking aim at </w:t>
      </w:r>
      <w:proofErr w:type="spellStart"/>
      <w:r w:rsidRPr="00DE0943">
        <w:rPr>
          <w:rFonts w:ascii="Georgia" w:hAnsi="Georgia"/>
        </w:rPr>
        <w:t>Sheahan</w:t>
      </w:r>
      <w:proofErr w:type="spellEnd"/>
      <w:r w:rsidRPr="00DE0943">
        <w:rPr>
          <w:rFonts w:ascii="Georgia" w:hAnsi="Georgia"/>
        </w:rPr>
        <w:t xml:space="preserve">, said his legislation is constitutional and patterned after a November measure that Gov. Pat Quinn signed, repealing the </w:t>
      </w:r>
      <w:r w:rsidRPr="00DE0943">
        <w:rPr>
          <w:rFonts w:ascii="Georgia" w:hAnsi="Georgia"/>
          <w:bCs/>
        </w:rPr>
        <w:t>pensions</w:t>
      </w:r>
      <w:r w:rsidRPr="00DE0943">
        <w:rPr>
          <w:rFonts w:ascii="Georgia" w:hAnsi="Georgia"/>
        </w:rPr>
        <w:t xml:space="preserve"> of Illinois Federation of Teachers lobbyists Steve </w:t>
      </w:r>
      <w:proofErr w:type="spellStart"/>
      <w:r w:rsidRPr="00DE0943">
        <w:rPr>
          <w:rFonts w:ascii="Georgia" w:hAnsi="Georgia"/>
        </w:rPr>
        <w:t>Preckwinkle</w:t>
      </w:r>
      <w:proofErr w:type="spellEnd"/>
      <w:r w:rsidRPr="00DE0943">
        <w:rPr>
          <w:rFonts w:ascii="Georgia" w:hAnsi="Georgia"/>
        </w:rPr>
        <w:t xml:space="preserve"> and David </w:t>
      </w:r>
      <w:proofErr w:type="spellStart"/>
      <w:r w:rsidRPr="00DE0943">
        <w:rPr>
          <w:rFonts w:ascii="Georgia" w:hAnsi="Georgia"/>
        </w:rPr>
        <w:t>Piccioli</w:t>
      </w:r>
      <w:proofErr w:type="spellEnd"/>
      <w:r w:rsidRPr="00DE0943">
        <w:rPr>
          <w:rFonts w:ascii="Georgia" w:hAnsi="Georgia"/>
        </w:rPr>
        <w:t>.</w:t>
      </w:r>
    </w:p>
    <w:p w:rsidR="0060431F" w:rsidRDefault="0060431F">
      <w:bookmarkStart w:id="0" w:name="_GoBack"/>
      <w:bookmarkEnd w:id="0"/>
    </w:p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F0"/>
    <w:rsid w:val="001141F0"/>
    <w:rsid w:val="00361DE1"/>
    <w:rsid w:val="0060431F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1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1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1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1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2486</Characters>
  <Application>Microsoft Macintosh Word</Application>
  <DocSecurity>0</DocSecurity>
  <Lines>20</Lines>
  <Paragraphs>5</Paragraphs>
  <ScaleCrop>false</ScaleCrop>
  <Company>Sun-Times Media Group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2015-03-14T06:27:00Z</dcterms:created>
  <dcterms:modified xsi:type="dcterms:W3CDTF">2015-03-14T06:28:00Z</dcterms:modified>
</cp:coreProperties>
</file>