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1B" w:rsidRPr="00DE0943" w:rsidRDefault="00390C1B" w:rsidP="00390C1B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59D16562" wp14:editId="512B42AF">
            <wp:extent cx="3154680" cy="2103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1B" w:rsidRPr="00DE0943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May 28, 2008 Wednesday </w:t>
      </w:r>
    </w:p>
    <w:p w:rsidR="00390C1B" w:rsidRPr="00DE0943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>Final Edition</w:t>
      </w:r>
    </w:p>
    <w:p w:rsidR="00390C1B" w:rsidRPr="00DE0943" w:rsidRDefault="00390C1B" w:rsidP="00390C1B">
      <w:pPr>
        <w:rPr>
          <w:rFonts w:ascii="Georgia" w:hAnsi="Georgia"/>
        </w:rPr>
      </w:pPr>
    </w:p>
    <w:p w:rsidR="00390C1B" w:rsidRPr="001219CB" w:rsidRDefault="00390C1B" w:rsidP="00390C1B">
      <w:pPr>
        <w:rPr>
          <w:rFonts w:ascii="Georgia" w:hAnsi="Georgia"/>
          <w:b/>
          <w:sz w:val="48"/>
          <w:szCs w:val="48"/>
        </w:rPr>
      </w:pPr>
      <w:r w:rsidRPr="001219CB">
        <w:rPr>
          <w:rFonts w:ascii="Georgia" w:hAnsi="Georgia"/>
          <w:b/>
          <w:bCs/>
          <w:sz w:val="48"/>
          <w:szCs w:val="48"/>
        </w:rPr>
        <w:t>Pension</w:t>
      </w:r>
      <w:r w:rsidRPr="001219CB">
        <w:rPr>
          <w:rFonts w:ascii="Georgia" w:hAnsi="Georgia"/>
          <w:b/>
          <w:sz w:val="48"/>
          <w:szCs w:val="48"/>
        </w:rPr>
        <w:t xml:space="preserve"> hike: Gov 'didn't know'; 8-week job upped yearly take $38,000</w:t>
      </w:r>
    </w:p>
    <w:p w:rsidR="00390C1B" w:rsidRPr="00DE0943" w:rsidRDefault="00390C1B" w:rsidP="00390C1B">
      <w:pPr>
        <w:rPr>
          <w:rFonts w:ascii="Georgia" w:hAnsi="Georgia"/>
        </w:rPr>
      </w:pPr>
    </w:p>
    <w:p w:rsidR="00390C1B" w:rsidRPr="00DE0943" w:rsidRDefault="00390C1B" w:rsidP="00390C1B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DE0943">
        <w:rPr>
          <w:rFonts w:ascii="Georgia" w:hAnsi="Georgia"/>
        </w:rPr>
        <w:t xml:space="preserve"> Chris Fusco and </w:t>
      </w:r>
      <w:r w:rsidRPr="00DE0943">
        <w:rPr>
          <w:rFonts w:ascii="Georgia" w:hAnsi="Georgia"/>
          <w:bCs/>
        </w:rPr>
        <w:t>Dave McKinney</w:t>
      </w:r>
    </w:p>
    <w:p w:rsidR="00390C1B" w:rsidRDefault="00390C1B" w:rsidP="00390C1B">
      <w:pPr>
        <w:rPr>
          <w:rFonts w:ascii="Georgia" w:hAnsi="Georgia"/>
          <w:bCs/>
        </w:rPr>
      </w:pPr>
      <w:r>
        <w:rPr>
          <w:rFonts w:ascii="Georgia" w:hAnsi="Georgia"/>
          <w:bCs/>
        </w:rPr>
        <w:t>Staff reporters</w:t>
      </w:r>
    </w:p>
    <w:p w:rsidR="00390C1B" w:rsidRDefault="00390C1B" w:rsidP="00390C1B">
      <w:pPr>
        <w:rPr>
          <w:rFonts w:ascii="Georgia" w:hAnsi="Georgia"/>
        </w:rPr>
      </w:pPr>
      <w:r w:rsidRPr="001219CB">
        <w:rPr>
          <w:rFonts w:ascii="Georgia" w:hAnsi="Georgia"/>
        </w:rPr>
        <w:t xml:space="preserve">Gov. Blagojevich </w:t>
      </w:r>
      <w:r w:rsidRPr="00DE0943">
        <w:rPr>
          <w:rFonts w:ascii="Georgia" w:hAnsi="Georgia"/>
        </w:rPr>
        <w:t xml:space="preserve">had no idea one of his top allies, retired state Sen. Carol Ronen, stood to add $38,000 a year to her government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when he gave her a job she held for eight weeks.</w:t>
      </w:r>
    </w:p>
    <w:p w:rsidR="00390C1B" w:rsidRPr="00DE0943" w:rsidRDefault="00390C1B" w:rsidP="00390C1B">
      <w:pPr>
        <w:rPr>
          <w:rFonts w:ascii="Georgia" w:hAnsi="Georgia"/>
        </w:rPr>
      </w:pPr>
    </w:p>
    <w:p w:rsidR="00390C1B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>"I didn't know about it until I read it in the paper," Blagojevich said Tuesday, referring to a Chicago Sun-Times story about Ronen in Saturday's editions.</w:t>
      </w:r>
    </w:p>
    <w:p w:rsidR="00390C1B" w:rsidRPr="00DE0943" w:rsidRDefault="00390C1B" w:rsidP="00390C1B">
      <w:pPr>
        <w:rPr>
          <w:rFonts w:ascii="Georgia" w:hAnsi="Georgia"/>
        </w:rPr>
      </w:pPr>
    </w:p>
    <w:p w:rsidR="00390C1B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Ronen, a 63-year-old Democrat from Chicago, is Blagojevich's onetime Senate floor leader. The governor hired her as a $120,000-a-year senior adviser on March 1, but she left on April 30 to become a volunteer for presidential hopeful </w:t>
      </w:r>
      <w:r w:rsidRPr="001219CB">
        <w:rPr>
          <w:rFonts w:ascii="Georgia" w:hAnsi="Georgia"/>
        </w:rPr>
        <w:t xml:space="preserve">Barack Obama. </w:t>
      </w:r>
    </w:p>
    <w:p w:rsidR="00390C1B" w:rsidRDefault="00390C1B" w:rsidP="00390C1B">
      <w:pPr>
        <w:rPr>
          <w:rFonts w:ascii="Georgia" w:hAnsi="Georgia"/>
        </w:rPr>
      </w:pPr>
    </w:p>
    <w:p w:rsidR="00390C1B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The job Blagojevich gave her allowed her to increase her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from $64,005 to $102,000 annually.</w:t>
      </w:r>
    </w:p>
    <w:p w:rsidR="00390C1B" w:rsidRPr="00DE0943" w:rsidRDefault="00390C1B" w:rsidP="00390C1B">
      <w:pPr>
        <w:rPr>
          <w:rFonts w:ascii="Georgia" w:hAnsi="Georgia"/>
        </w:rPr>
      </w:pPr>
    </w:p>
    <w:p w:rsidR="00390C1B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>"My expectation was she was going to work for us in a high place" for a long time, the governor told news reporters after signing a bill that renews a state movie industry tax credit. "But she heard the siren call of the Obama campaign" and "left me for another guy."</w:t>
      </w:r>
    </w:p>
    <w:p w:rsidR="00390C1B" w:rsidRPr="00DE0943" w:rsidRDefault="00390C1B" w:rsidP="00390C1B">
      <w:pPr>
        <w:rPr>
          <w:rFonts w:ascii="Georgia" w:hAnsi="Georgia"/>
        </w:rPr>
      </w:pPr>
    </w:p>
    <w:p w:rsidR="00390C1B" w:rsidRPr="00DE0943" w:rsidRDefault="00390C1B" w:rsidP="00390C1B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Though Ronen did a "great job" in her brief time working for him, Blagojevich said he would support efforts to revoke so-called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golden parachutes.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1B"/>
    <w:rsid w:val="00361DE1"/>
    <w:rsid w:val="00390C1B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Company>Sun-Times Media Group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2015-03-14T06:36:00Z</dcterms:created>
  <dcterms:modified xsi:type="dcterms:W3CDTF">2015-03-14T06:36:00Z</dcterms:modified>
</cp:coreProperties>
</file>