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C9" w:rsidRDefault="00127DC9" w:rsidP="00127DC9">
      <w:pPr>
        <w:rPr>
          <w:rFonts w:ascii="Georgia" w:hAnsi="Georgia"/>
          <w:bCs/>
        </w:rPr>
      </w:pPr>
      <w:bookmarkStart w:id="0" w:name="_GoBack"/>
      <w:r>
        <w:rPr>
          <w:rFonts w:ascii="Georgia" w:hAnsi="Georgia"/>
          <w:bCs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April 25, 2012 Wednesday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Times New Roman" w:hAnsi="Times New Roman" w:cs="Times New Roman"/>
          <w:bCs/>
          <w:sz w:val="48"/>
          <w:szCs w:val="48"/>
        </w:rPr>
      </w:pPr>
      <w:r w:rsidRPr="00127DC9">
        <w:rPr>
          <w:rFonts w:ascii="Times New Roman" w:hAnsi="Times New Roman" w:cs="Times New Roman"/>
          <w:bCs/>
          <w:sz w:val="48"/>
          <w:szCs w:val="48"/>
        </w:rPr>
        <w:t>The mystery of Lincoln's hat</w:t>
      </w:r>
    </w:p>
    <w:p w:rsid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>
        <w:rPr>
          <w:rFonts w:ascii="Georgia" w:hAnsi="Georgia"/>
          <w:bCs/>
        </w:rPr>
        <w:t>Editorial: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About that Lincoln hat.</w:t>
      </w: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If anybody can prove Honest Abe ever wore it, we'll eat our hat.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 xml:space="preserve">The Abraham Lincoln Presidential Library and Museum in Springfield has long proclaimed that </w:t>
      </w:r>
      <w:proofErr w:type="gramStart"/>
      <w:r w:rsidRPr="00127DC9">
        <w:rPr>
          <w:rFonts w:ascii="Georgia" w:hAnsi="Georgia"/>
          <w:bCs/>
        </w:rPr>
        <w:t>an</w:t>
      </w:r>
      <w:proofErr w:type="gramEnd"/>
      <w:r w:rsidRPr="00127DC9">
        <w:rPr>
          <w:rFonts w:ascii="Georgia" w:hAnsi="Georgia"/>
          <w:bCs/>
        </w:rPr>
        <w:t xml:space="preserve"> 1850s-era stovepipe hat in the museum's possession belonged to Lincoln.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 xml:space="preserve">But this month, after Dave McKinney of the Chicago Sun-Times began looking into the matter, museum officials admitted they </w:t>
      </w:r>
      <w:proofErr w:type="gramStart"/>
      <w:r w:rsidRPr="00127DC9">
        <w:rPr>
          <w:rFonts w:ascii="Georgia" w:hAnsi="Georgia"/>
          <w:bCs/>
        </w:rPr>
        <w:t>can't</w:t>
      </w:r>
      <w:proofErr w:type="gramEnd"/>
      <w:r w:rsidRPr="00127DC9">
        <w:rPr>
          <w:rFonts w:ascii="Georgia" w:hAnsi="Georgia"/>
          <w:bCs/>
        </w:rPr>
        <w:t xml:space="preserve"> prove it.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So it's not necessarily Lincoln's hat, strictly speaking, which is the only way serious historians should speak.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Listen, we're not happy about this. We were big fans of the hat. We were charmed by the worn thumb spot on the brim, which suggested that the wearer - we were told Abe - constantly tipped the hat.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The hat is Lincoln's size and was made by his Springfield hatter. But the only evidence that he actually owned it consists of an 1858 affidavit from a woman who says her Illinois father-in-law, William Waller, obtained the hat from Lincoln "during the Civil War in Washington."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Unfortunately, there is no evidence Waller was even in Washington then.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So it could be an Honest Abe hat.</w:t>
      </w:r>
    </w:p>
    <w:p w:rsidR="00127DC9" w:rsidRPr="00127DC9" w:rsidRDefault="00127DC9" w:rsidP="00127DC9">
      <w:pPr>
        <w:rPr>
          <w:rFonts w:ascii="Georgia" w:hAnsi="Georgia"/>
          <w:bCs/>
        </w:rPr>
      </w:pPr>
    </w:p>
    <w:p w:rsidR="00127DC9" w:rsidRPr="00127DC9" w:rsidRDefault="00127DC9" w:rsidP="00127DC9">
      <w:pPr>
        <w:rPr>
          <w:rFonts w:ascii="Georgia" w:hAnsi="Georgia"/>
          <w:bCs/>
        </w:rPr>
      </w:pPr>
      <w:r w:rsidRPr="00127DC9">
        <w:rPr>
          <w:rFonts w:ascii="Georgia" w:hAnsi="Georgia"/>
          <w:bCs/>
        </w:rPr>
        <w:t>But it might be a dishonest Abe hat.</w:t>
      </w:r>
    </w:p>
    <w:p w:rsidR="0060431F" w:rsidRPr="00127DC9" w:rsidRDefault="0060431F">
      <w:pPr>
        <w:rPr>
          <w:rFonts w:ascii="Georgia" w:hAnsi="Georgia"/>
        </w:rPr>
      </w:pPr>
    </w:p>
    <w:sectPr w:rsidR="0060431F" w:rsidRPr="00127DC9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C9"/>
    <w:rsid w:val="00127DC9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1026</Characters>
  <Application>Microsoft Macintosh Word</Application>
  <DocSecurity>0</DocSecurity>
  <Lines>8</Lines>
  <Paragraphs>2</Paragraphs>
  <ScaleCrop>false</ScaleCrop>
  <Company>Sun-Times Media Group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2015-02-16T01:04:00Z</dcterms:created>
  <dcterms:modified xsi:type="dcterms:W3CDTF">2015-02-16T01:10:00Z</dcterms:modified>
</cp:coreProperties>
</file>