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D0" w:rsidRPr="0031731E" w:rsidRDefault="002252D0" w:rsidP="002252D0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52D0" w:rsidRPr="0031731E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February 21, 2009 Saturday </w:t>
      </w:r>
    </w:p>
    <w:p w:rsidR="002252D0" w:rsidRPr="0031731E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>Final Edition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Pr="007679FF" w:rsidRDefault="002252D0" w:rsidP="002252D0">
      <w:pPr>
        <w:rPr>
          <w:rFonts w:ascii="Georgia" w:hAnsi="Georgia"/>
          <w:b/>
          <w:sz w:val="48"/>
          <w:szCs w:val="48"/>
        </w:rPr>
      </w:pPr>
      <w:r w:rsidRPr="007679FF">
        <w:rPr>
          <w:rFonts w:ascii="Georgia" w:hAnsi="Georgia"/>
          <w:b/>
          <w:sz w:val="48"/>
          <w:szCs w:val="48"/>
        </w:rPr>
        <w:t xml:space="preserve">Quinn: Burris has to go; </w:t>
      </w:r>
      <w:proofErr w:type="spellStart"/>
      <w:r w:rsidRPr="007679FF">
        <w:rPr>
          <w:rFonts w:ascii="Georgia" w:hAnsi="Georgia"/>
          <w:b/>
          <w:sz w:val="48"/>
          <w:szCs w:val="48"/>
        </w:rPr>
        <w:t>Gov</w:t>
      </w:r>
      <w:proofErr w:type="spellEnd"/>
      <w:r w:rsidRPr="007679FF">
        <w:rPr>
          <w:rFonts w:ascii="Georgia" w:hAnsi="Georgia"/>
          <w:b/>
          <w:sz w:val="48"/>
          <w:szCs w:val="48"/>
        </w:rPr>
        <w:t xml:space="preserve"> wants embattled senator to step down, as more of state's Dems call for resignation of </w:t>
      </w:r>
      <w:proofErr w:type="spellStart"/>
      <w:r w:rsidRPr="007679FF">
        <w:rPr>
          <w:rFonts w:ascii="Georgia" w:hAnsi="Georgia"/>
          <w:b/>
          <w:sz w:val="48"/>
          <w:szCs w:val="48"/>
        </w:rPr>
        <w:t>Blago's</w:t>
      </w:r>
      <w:proofErr w:type="spellEnd"/>
      <w:r w:rsidRPr="007679FF">
        <w:rPr>
          <w:rFonts w:ascii="Georgia" w:hAnsi="Georgia"/>
          <w:b/>
          <w:sz w:val="48"/>
          <w:szCs w:val="48"/>
        </w:rPr>
        <w:t xml:space="preserve"> pick for Obama's U.S. Senate seat</w:t>
      </w:r>
    </w:p>
    <w:p w:rsidR="002252D0" w:rsidRPr="007679FF" w:rsidRDefault="002252D0" w:rsidP="002252D0">
      <w:pPr>
        <w:rPr>
          <w:rFonts w:ascii="Georgia" w:hAnsi="Georgia"/>
          <w:b/>
          <w:sz w:val="48"/>
          <w:szCs w:val="48"/>
        </w:rPr>
      </w:pPr>
    </w:p>
    <w:p w:rsidR="002252D0" w:rsidRDefault="002252D0" w:rsidP="002252D0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31731E">
        <w:rPr>
          <w:rFonts w:ascii="Georgia" w:hAnsi="Georgia"/>
        </w:rPr>
        <w:t xml:space="preserve"> Chris Fusco, </w:t>
      </w:r>
      <w:r w:rsidRPr="0031731E">
        <w:rPr>
          <w:rFonts w:ascii="Georgia" w:hAnsi="Georgia"/>
          <w:bCs/>
        </w:rPr>
        <w:t>Dave Mc</w:t>
      </w:r>
      <w:r>
        <w:rPr>
          <w:rFonts w:ascii="Georgia" w:hAnsi="Georgia"/>
          <w:bCs/>
        </w:rPr>
        <w:t>K</w:t>
      </w:r>
      <w:r w:rsidRPr="0031731E">
        <w:rPr>
          <w:rFonts w:ascii="Georgia" w:hAnsi="Georgia"/>
          <w:bCs/>
        </w:rPr>
        <w:t>inney,</w:t>
      </w:r>
      <w:r>
        <w:rPr>
          <w:rFonts w:ascii="Georgia" w:hAnsi="Georgia"/>
        </w:rPr>
        <w:t xml:space="preserve"> Lynn Sweet and Mark </w:t>
      </w:r>
      <w:proofErr w:type="spellStart"/>
      <w:r>
        <w:rPr>
          <w:rFonts w:ascii="Georgia" w:hAnsi="Georgia"/>
        </w:rPr>
        <w:t>Konkol</w:t>
      </w:r>
      <w:proofErr w:type="spellEnd"/>
    </w:p>
    <w:p w:rsidR="002252D0" w:rsidRDefault="002252D0" w:rsidP="002252D0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2252D0" w:rsidRDefault="002252D0" w:rsidP="002252D0">
      <w:pPr>
        <w:rPr>
          <w:rFonts w:ascii="Georgia" w:hAnsi="Georgia"/>
        </w:rPr>
      </w:pPr>
      <w:r w:rsidRPr="007679FF">
        <w:rPr>
          <w:rFonts w:ascii="Georgia" w:hAnsi="Georgia"/>
        </w:rPr>
        <w:t xml:space="preserve">Gov. Quinn </w:t>
      </w:r>
      <w:r w:rsidRPr="0031731E">
        <w:rPr>
          <w:rFonts w:ascii="Georgia" w:hAnsi="Georgia"/>
        </w:rPr>
        <w:t xml:space="preserve">on Friday called on Sen. </w:t>
      </w:r>
      <w:r w:rsidRPr="007679FF">
        <w:rPr>
          <w:rFonts w:ascii="Georgia" w:hAnsi="Georgia"/>
        </w:rPr>
        <w:t xml:space="preserve">Roland Burris </w:t>
      </w:r>
      <w:r w:rsidRPr="0031731E">
        <w:rPr>
          <w:rFonts w:ascii="Georgia" w:hAnsi="Georgia"/>
        </w:rPr>
        <w:t>to "put the interests of the people of the land of Lincoln ahead of his own" and resign because of the continuing cloud over Burris' appointment.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Quinn's announcement signifies an opening of the political floodgates among Democrats now stepping forward to call for Burris to step down. Treasurer Alexi </w:t>
      </w:r>
      <w:proofErr w:type="spellStart"/>
      <w:r w:rsidRPr="0031731E">
        <w:rPr>
          <w:rFonts w:ascii="Georgia" w:hAnsi="Georgia"/>
        </w:rPr>
        <w:t>Giannoulias</w:t>
      </w:r>
      <w:proofErr w:type="spellEnd"/>
      <w:r w:rsidRPr="0031731E">
        <w:rPr>
          <w:rFonts w:ascii="Georgia" w:hAnsi="Georgia"/>
        </w:rPr>
        <w:t>, who has expressed strong interest in running for the Senate, also added his voice to the growing chorus. Comptroller Dan Hynes made the same call Thursday.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But during a news conference in Washington, </w:t>
      </w:r>
      <w:r w:rsidRPr="007679FF">
        <w:rPr>
          <w:rFonts w:ascii="Georgia" w:hAnsi="Georgia"/>
        </w:rPr>
        <w:t>President Obama's</w:t>
      </w:r>
      <w:r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>press secretary, Robert Gibbs, stopped short of calling for Burris to step down. Gibbs, however, encouraged Burris to analyze his future over the weekend.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"Some of the stories seem to be in variance with what's happened," Gibbs said, </w:t>
      </w:r>
      <w:proofErr w:type="gramStart"/>
      <w:r w:rsidRPr="0031731E">
        <w:rPr>
          <w:rFonts w:ascii="Georgia" w:hAnsi="Georgia"/>
        </w:rPr>
        <w:t>adding that</w:t>
      </w:r>
      <w:proofErr w:type="gramEnd"/>
      <w:r w:rsidRPr="0031731E">
        <w:rPr>
          <w:rFonts w:ascii="Georgia" w:hAnsi="Georgia"/>
        </w:rPr>
        <w:t xml:space="preserve"> "the president is supportive of an investigation that would get some full story out.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Pr="0031731E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lastRenderedPageBreak/>
        <w:t xml:space="preserve">"I think it might be important for </w:t>
      </w:r>
      <w:r w:rsidRPr="007679FF">
        <w:rPr>
          <w:rFonts w:ascii="Georgia" w:hAnsi="Georgia"/>
        </w:rPr>
        <w:t xml:space="preserve">Sen. Burris </w:t>
      </w:r>
      <w:r w:rsidRPr="0031731E">
        <w:rPr>
          <w:rFonts w:ascii="Georgia" w:hAnsi="Georgia"/>
        </w:rPr>
        <w:t>to take some time this weekend to either correct what has been said and certainly think of what lays in his future."</w:t>
      </w: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Asked if Burris lied about his contacts with then-Gov. </w:t>
      </w:r>
      <w:r w:rsidRPr="007679FF">
        <w:rPr>
          <w:rFonts w:ascii="Georgia" w:hAnsi="Georgia"/>
        </w:rPr>
        <w:t xml:space="preserve">Rod Blagojevich </w:t>
      </w:r>
      <w:r w:rsidRPr="0031731E">
        <w:rPr>
          <w:rFonts w:ascii="Georgia" w:hAnsi="Georgia"/>
        </w:rPr>
        <w:t>and his office about the Senate seat, Gibbs replied, "That's a question for Mr. Burris."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>Quinn made his call for Burris' resignation at a morning news conference where he announced his support for legislation by state Rep. Jack Franks (D-Woodstock) to establish a special election whenever a U.S. Senate seat becomes vacant.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"I'd ask my good friend, </w:t>
      </w:r>
      <w:r w:rsidRPr="007679FF">
        <w:rPr>
          <w:rFonts w:ascii="Georgia" w:hAnsi="Georgia"/>
        </w:rPr>
        <w:t>Roland Burris,</w:t>
      </w:r>
      <w:r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>to put the interests of the people of the land of Lincoln ahead of his own and step aside and resign from his office and allow our Legislature to pass a law very quickly," Quinn said.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>The Democratic governor became the highest-ranking public official to call for the resignation of the embattled Democrat appointed by Blagojevich.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>"</w:t>
      </w:r>
      <w:r w:rsidRPr="007679FF">
        <w:rPr>
          <w:rFonts w:ascii="Georgia" w:hAnsi="Georgia"/>
        </w:rPr>
        <w:t xml:space="preserve">Sen. Burris </w:t>
      </w:r>
      <w:r w:rsidRPr="0031731E">
        <w:rPr>
          <w:rFonts w:ascii="Georgia" w:hAnsi="Georgia"/>
        </w:rPr>
        <w:t>should act as quickly as possible for the best interest of Illinois. This should not be a matter that takes weeks. This should be hopefully resolved within a week," Quinn said.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Roughly an hour after Quinn stepped off the stage, </w:t>
      </w:r>
      <w:proofErr w:type="spellStart"/>
      <w:r w:rsidRPr="0031731E">
        <w:rPr>
          <w:rFonts w:ascii="Georgia" w:hAnsi="Georgia"/>
        </w:rPr>
        <w:t>Giannoulias</w:t>
      </w:r>
      <w:proofErr w:type="spellEnd"/>
      <w:r w:rsidRPr="0031731E">
        <w:rPr>
          <w:rFonts w:ascii="Georgia" w:hAnsi="Georgia"/>
        </w:rPr>
        <w:t xml:space="preserve"> announced his desire to see Burris step aside and called for passage of legislation empowering voters, not governors, to fill U.S. Senate vacancies.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"Given the revelations during the past several days, the situation has become toxic and only serves as a sideshow during a time when lawmakers should be addressing the financial crisis that is impacting families across Illinois," </w:t>
      </w:r>
      <w:proofErr w:type="spellStart"/>
      <w:r w:rsidRPr="0031731E">
        <w:rPr>
          <w:rFonts w:ascii="Georgia" w:hAnsi="Georgia"/>
        </w:rPr>
        <w:t>Giannoulias</w:t>
      </w:r>
      <w:proofErr w:type="spellEnd"/>
      <w:r w:rsidRPr="0031731E">
        <w:rPr>
          <w:rFonts w:ascii="Georgia" w:hAnsi="Georgia"/>
        </w:rPr>
        <w:t xml:space="preserve"> said in a statement.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>Burris signaled Friday he has no plans to step down.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"Sen. </w:t>
      </w:r>
      <w:r w:rsidRPr="007679FF">
        <w:rPr>
          <w:rFonts w:ascii="Georgia" w:hAnsi="Georgia"/>
        </w:rPr>
        <w:t xml:space="preserve">Roland Burris </w:t>
      </w:r>
      <w:r w:rsidRPr="0031731E">
        <w:rPr>
          <w:rFonts w:ascii="Georgia" w:hAnsi="Georgia"/>
        </w:rPr>
        <w:t>has asked the public and officials to stop their rush to judgment and allow the facts to come out. There's a legal process moving forward, and he's promised to fully cooperate," Burris spokesman Jim O'Connor said.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>Burris is trying to fend off death by a thousand political cuts since the Chicago Sun-Times last weekend broke the story about him dramatically altering a sworn statement in a new affidavit. The sequent of events leading up to his appointment spelled out in the Feb. 5 affidavit is far different from testimony he provided before a House impeachment panel Jan. 8.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The disclosure triggered outrage from both ends of the political spectrum and accusations that Burris </w:t>
      </w:r>
      <w:proofErr w:type="gramStart"/>
      <w:r w:rsidRPr="0031731E">
        <w:rPr>
          <w:rFonts w:ascii="Georgia" w:hAnsi="Georgia"/>
        </w:rPr>
        <w:t>lied</w:t>
      </w:r>
      <w:proofErr w:type="gramEnd"/>
      <w:r w:rsidRPr="0031731E">
        <w:rPr>
          <w:rFonts w:ascii="Georgia" w:hAnsi="Georgia"/>
        </w:rPr>
        <w:t xml:space="preserve"> by withholding politically damaging contacts with the scandal-tainted ex-governor. After a series of Sun-Times stories and a push by House Speaker Michael Madigan (D-Chicago), the Sangamon County state's attorney opened a per</w:t>
      </w:r>
      <w:r>
        <w:rPr>
          <w:rFonts w:ascii="Georgia" w:hAnsi="Georgia"/>
        </w:rPr>
        <w:t>jury investigation into Burris.</w:t>
      </w:r>
    </w:p>
    <w:p w:rsidR="002252D0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>At the same time, the U.S. Senate Select Committee on Ethics opened an inquiry that could lead to sanctions or a call for expulsion against Burris should he choose to stay in office.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Burris did find one voice of support Friday: Cook County Board President Todd </w:t>
      </w:r>
      <w:proofErr w:type="spellStart"/>
      <w:r w:rsidRPr="0031731E">
        <w:rPr>
          <w:rFonts w:ascii="Georgia" w:hAnsi="Georgia"/>
        </w:rPr>
        <w:t>Stroger</w:t>
      </w:r>
      <w:proofErr w:type="spellEnd"/>
      <w:r w:rsidRPr="0031731E">
        <w:rPr>
          <w:rFonts w:ascii="Georgia" w:hAnsi="Georgia"/>
        </w:rPr>
        <w:t>.</w:t>
      </w:r>
    </w:p>
    <w:p w:rsidR="002252D0" w:rsidRPr="0031731E" w:rsidRDefault="002252D0" w:rsidP="002252D0">
      <w:pPr>
        <w:rPr>
          <w:rFonts w:ascii="Georgia" w:hAnsi="Georgia"/>
        </w:rPr>
      </w:pPr>
    </w:p>
    <w:p w:rsidR="002252D0" w:rsidRDefault="002252D0" w:rsidP="002252D0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"I don't think he should resign. I think he immediately tried to let people know outside of the questions that were asked," </w:t>
      </w:r>
      <w:proofErr w:type="spellStart"/>
      <w:r w:rsidRPr="0031731E">
        <w:rPr>
          <w:rFonts w:ascii="Georgia" w:hAnsi="Georgia"/>
        </w:rPr>
        <w:t>Stroger</w:t>
      </w:r>
      <w:proofErr w:type="spellEnd"/>
      <w:r w:rsidRPr="0031731E">
        <w:rPr>
          <w:rFonts w:ascii="Georgia" w:hAnsi="Georgia"/>
        </w:rPr>
        <w:t xml:space="preserve"> said. "In the end, this is really part of </w:t>
      </w:r>
      <w:r w:rsidRPr="0031731E">
        <w:rPr>
          <w:rFonts w:ascii="Georgia" w:hAnsi="Georgia"/>
          <w:bCs/>
        </w:rPr>
        <w:t>Gov</w:t>
      </w:r>
      <w:r w:rsidRPr="0031731E">
        <w:rPr>
          <w:rFonts w:ascii="Georgia" w:hAnsi="Georgia"/>
        </w:rPr>
        <w:t xml:space="preserve">. </w:t>
      </w:r>
      <w:r w:rsidRPr="0031731E">
        <w:rPr>
          <w:rFonts w:ascii="Georgia" w:hAnsi="Georgia"/>
          <w:bCs/>
        </w:rPr>
        <w:t>Blagojevich's</w:t>
      </w:r>
      <w:r w:rsidRPr="0031731E">
        <w:rPr>
          <w:rFonts w:ascii="Georgia" w:hAnsi="Georgia"/>
        </w:rPr>
        <w:t xml:space="preserve"> tenure. It's not Roland they care </w:t>
      </w:r>
      <w:proofErr w:type="gramStart"/>
      <w:r w:rsidRPr="0031731E">
        <w:rPr>
          <w:rFonts w:ascii="Georgia" w:hAnsi="Georgia"/>
        </w:rPr>
        <w:t>about,</w:t>
      </w:r>
      <w:proofErr w:type="gramEnd"/>
      <w:r w:rsidRPr="0031731E">
        <w:rPr>
          <w:rFonts w:ascii="Georgia" w:hAnsi="Georgia"/>
        </w:rPr>
        <w:t xml:space="preserve"> they don't like to see anything that had </w:t>
      </w:r>
      <w:r w:rsidRPr="0031731E">
        <w:rPr>
          <w:rFonts w:ascii="Georgia" w:hAnsi="Georgia"/>
          <w:bCs/>
        </w:rPr>
        <w:t>Gov</w:t>
      </w:r>
      <w:r w:rsidRPr="0031731E">
        <w:rPr>
          <w:rFonts w:ascii="Georgia" w:hAnsi="Georgia"/>
        </w:rPr>
        <w:t xml:space="preserve">. </w:t>
      </w:r>
      <w:r w:rsidRPr="0031731E">
        <w:rPr>
          <w:rFonts w:ascii="Georgia" w:hAnsi="Georgia"/>
          <w:bCs/>
        </w:rPr>
        <w:t>Blagojevich's</w:t>
      </w:r>
      <w:r w:rsidRPr="0031731E">
        <w:rPr>
          <w:rFonts w:ascii="Georgia" w:hAnsi="Georgia"/>
        </w:rPr>
        <w:t xml:space="preserve"> fingerprints on. </w:t>
      </w:r>
      <w:r w:rsidRPr="007679FF">
        <w:rPr>
          <w:rFonts w:ascii="Georgia" w:hAnsi="Georgia"/>
        </w:rPr>
        <w:t xml:space="preserve">Roland Burris </w:t>
      </w:r>
      <w:r w:rsidRPr="0031731E">
        <w:rPr>
          <w:rFonts w:ascii="Georgia" w:hAnsi="Georgia"/>
        </w:rPr>
        <w:t>is paying the price for being appointed by him. That's all."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D0"/>
    <w:rsid w:val="002252D0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3808</Characters>
  <Application>Microsoft Macintosh Word</Application>
  <DocSecurity>0</DocSecurity>
  <Lines>31</Lines>
  <Paragraphs>8</Paragraphs>
  <ScaleCrop>false</ScaleCrop>
  <Company>Sun-Times Media Group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2015-03-04T07:09:00Z</dcterms:created>
  <dcterms:modified xsi:type="dcterms:W3CDTF">2015-03-04T07:10:00Z</dcterms:modified>
</cp:coreProperties>
</file>